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C893">
      <w:pPr>
        <w:keepNext w:val="0"/>
        <w:keepLines w:val="0"/>
        <w:widowControl/>
        <w:suppressLineNumbers w:val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考试指南</w:t>
      </w:r>
    </w:p>
    <w:p w14:paraId="7E778FA1">
      <w:pPr>
        <w:keepNext w:val="0"/>
        <w:keepLines w:val="0"/>
        <w:widowControl/>
        <w:suppressLineNumbers w:val="0"/>
        <w:ind w:firstLine="732" w:firstLineChars="200"/>
        <w:jc w:val="both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近日，人力资源社会保障部发布了《2025年度专业技术人员职业资格考试工作计划及有关事项的通知》，确定2025年全国社会工作者职业资格考试时间为</w:t>
      </w:r>
      <w:r>
        <w:rPr>
          <w:rStyle w:val="6"/>
          <w:rFonts w:hint="eastAsia" w:ascii="仿宋_GB2312" w:hAnsi="仿宋_GB2312" w:eastAsia="仿宋_GB2312" w:cs="仿宋_GB2312"/>
          <w:color w:val="AB1942"/>
          <w:spacing w:val="23"/>
          <w:kern w:val="0"/>
          <w:sz w:val="32"/>
          <w:szCs w:val="32"/>
          <w:lang w:val="en-US" w:eastAsia="zh-CN" w:bidi="ar"/>
        </w:rPr>
        <w:t>5月24日、25日</w:t>
      </w: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，比往年提前了近一个月。市委社会工作部收集了考试相关信息，供大家参考。</w:t>
      </w:r>
    </w:p>
    <w:p w14:paraId="342E4DFA">
      <w:pPr>
        <w:keepNext w:val="0"/>
        <w:keepLines w:val="0"/>
        <w:widowControl/>
        <w:suppressLineNumbers w:val="0"/>
        <w:jc w:val="both"/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 w14:paraId="655A1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报考条件</w:t>
      </w:r>
    </w:p>
    <w:p w14:paraId="7528B00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atLeas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目前，全国社会工作者职业资格考试分为初级、中级、高级三个级别。凡中华人民共和国公民，遵守国家法律法规，恪守职业道德，符合对应级别的报考条件，都可以申请参加考试。报考条件如下：</w:t>
      </w:r>
    </w:p>
    <w:p w14:paraId="59424B4F">
      <w:pPr>
        <w:keepNext w:val="0"/>
        <w:keepLines w:val="0"/>
        <w:widowControl/>
        <w:suppressLineNumbers w:val="0"/>
        <w:ind w:firstLine="735" w:firstLineChars="200"/>
        <w:jc w:val="both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kern w:val="0"/>
          <w:sz w:val="32"/>
          <w:szCs w:val="32"/>
          <w:lang w:val="en-US" w:eastAsia="zh-CN" w:bidi="ar"/>
        </w:rPr>
        <w:t>一、助理社会工作师（初级）考试报名条件（具备以下条件之一即可）：</w:t>
      </w: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1．取得高中或者中专学历，从事社会工作满4年；2．取得社会工作专业大专学历，从事社会工作满2年；3．社会工作专业本科应届毕业生（包括已经取得社会工作专业本科及以上学历、学位的人员）；4．取得其他专业大专学历，从事社会工作满4年；5．取得其他专业本科及以上学历，从事社会工作满2年。</w:t>
      </w:r>
    </w:p>
    <w:p w14:paraId="7AF613BD">
      <w:pPr>
        <w:keepNext w:val="0"/>
        <w:keepLines w:val="0"/>
        <w:widowControl/>
        <w:suppressLineNumbers w:val="0"/>
        <w:ind w:firstLine="735" w:firstLineChars="200"/>
        <w:jc w:val="left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kern w:val="0"/>
          <w:sz w:val="32"/>
          <w:szCs w:val="32"/>
          <w:lang w:val="en-US" w:eastAsia="zh-CN" w:bidi="ar"/>
        </w:rPr>
        <w:t>二、社会工作师（中级）考试报名条件（具备以下条件之一即可）：</w:t>
      </w: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1．取得高中或者中专学历，并取得助理社会工作师职业资格证书后，从事社会工作满6年；2．取得社会工作专业大专及以上学历或学位，从事社会工作满4年；3．取得社会工作专业大学本科学历，从事社会工作满3年；4．取得社会工作专业硕士学位，从事社会工作满1年；5．取得社会工作专业博士学位；6．取得其他专业大专及以上学历或学位，其从事社会工作年限相应增加2年。</w:t>
      </w:r>
    </w:p>
    <w:p w14:paraId="590519DE">
      <w:pPr>
        <w:keepNext w:val="0"/>
        <w:keepLines w:val="0"/>
        <w:widowControl/>
        <w:suppressLineNumbers w:val="0"/>
        <w:ind w:firstLine="735" w:firstLineChars="200"/>
        <w:jc w:val="left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kern w:val="0"/>
          <w:sz w:val="32"/>
          <w:szCs w:val="32"/>
          <w:lang w:val="en-US" w:eastAsia="zh-CN" w:bidi="ar"/>
        </w:rPr>
        <w:t>三、高级社会工作师考试报名条件（需同时具备以下条件）：</w:t>
      </w: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1.拥护中国共产党领导，遵守国家宪法、法律、法规，热爱社会工作事业，具有良好的职业道德；2.具有本科及以上学历（或学士及以上学位）；3.在通过全国社会工作者职业资格考试取得社会工作师（中级）资格后，从事社会工作满5年，截止日期为考试报名年度的当年年底。</w:t>
      </w:r>
    </w:p>
    <w:p w14:paraId="6F36F420">
      <w:pPr>
        <w:keepNext w:val="0"/>
        <w:keepLines w:val="0"/>
        <w:widowControl/>
        <w:suppressLineNumbers w:val="0"/>
        <w:ind w:firstLine="735" w:firstLineChars="200"/>
        <w:jc w:val="left"/>
        <w:rPr>
          <w:rStyle w:val="6"/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color w:val="AB1942"/>
          <w:spacing w:val="23"/>
          <w:kern w:val="0"/>
          <w:sz w:val="32"/>
          <w:szCs w:val="32"/>
          <w:lang w:val="en-US" w:eastAsia="zh-CN" w:bidi="ar"/>
        </w:rPr>
        <w:t>●重要提示：</w:t>
      </w: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  <w:lang w:val="en-US" w:eastAsia="zh-CN" w:bidi="ar"/>
        </w:rPr>
        <w:t>有部分非正规机构承诺不符合报考条件的考生保报名、保过，考生交完高额费用后“机构”就泥牛入海。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  <w:lang w:val="en-US" w:eastAsia="zh-CN" w:bidi="ar"/>
        </w:rPr>
        <w:t>请不符合报考条件的考生不要心存</w:t>
      </w:r>
    </w:p>
    <w:p w14:paraId="081C84BC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  <w:lang w:val="en-US" w:eastAsia="zh-CN" w:bidi="ar"/>
        </w:rPr>
        <w:t>侥幸，谨防受骗！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 w14:paraId="430E0A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rPr>
          <w:rStyle w:val="6"/>
          <w:rFonts w:hint="eastAsia" w:ascii="黑体" w:hAnsi="黑体" w:eastAsia="黑体" w:cs="黑体"/>
          <w:color w:val="000000"/>
          <w:spacing w:val="2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spacing w:val="23"/>
          <w:kern w:val="0"/>
          <w:sz w:val="32"/>
          <w:szCs w:val="32"/>
          <w:shd w:val="clear" w:fill="FFFFFF"/>
          <w:lang w:val="en-US" w:eastAsia="zh-CN" w:bidi="ar"/>
        </w:rPr>
        <w:t>报名时间</w:t>
      </w:r>
    </w:p>
    <w:p w14:paraId="449B17B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atLeast"/>
        <w:ind w:firstLine="73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2"/>
          <w:szCs w:val="32"/>
          <w:shd w:val="clear" w:fill="FFFFFF"/>
        </w:rPr>
        <w:t>2025年全国社会工作者职业资格考试时间为5月24日、25日。按照往年惯例，在3月或4月，中国人事考试网会正式发布报考通知，各地陆续启动报名。今年考试时间比去年提前了近一个月，启动报名时间可能会更早。</w:t>
      </w:r>
    </w:p>
    <w:p w14:paraId="10B2DA23">
      <w:pPr>
        <w:keepNext w:val="0"/>
        <w:keepLines w:val="0"/>
        <w:widowControl/>
        <w:suppressLineNumbers w:val="0"/>
        <w:jc w:val="left"/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 w14:paraId="424428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pacing w:val="2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spacing w:val="23"/>
          <w:kern w:val="0"/>
          <w:sz w:val="32"/>
          <w:szCs w:val="32"/>
          <w:shd w:val="clear" w:fill="FFFFFF"/>
          <w:lang w:val="en-US" w:eastAsia="zh-CN" w:bidi="ar"/>
        </w:rPr>
        <w:t>报名地点</w:t>
      </w:r>
    </w:p>
    <w:p w14:paraId="7237404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</w:rPr>
        <w:t>全国社会工作者职业资格考试实行统一大纲、统一命题、统一组织，符合条件的人员通过唯一正规的渠道报名，即</w:t>
      </w:r>
      <w:r>
        <w:rPr>
          <w:rStyle w:val="6"/>
          <w:rFonts w:hint="eastAsia" w:ascii="仿宋_GB2312" w:hAnsi="仿宋_GB2312" w:eastAsia="仿宋_GB2312" w:cs="仿宋_GB2312"/>
          <w:spacing w:val="9"/>
          <w:sz w:val="32"/>
          <w:szCs w:val="32"/>
          <w:shd w:val="clear" w:fill="FFFFFF"/>
        </w:rPr>
        <w:t>中国人事考试网</w:t>
      </w:r>
      <w:r>
        <w:rPr>
          <w:rFonts w:hint="eastAsia" w:ascii="仿宋_GB2312" w:hAnsi="仿宋_GB2312" w:eastAsia="仿宋_GB2312" w:cs="仿宋_GB2312"/>
          <w:color w:val="000000"/>
          <w:spacing w:val="23"/>
          <w:sz w:val="32"/>
          <w:szCs w:val="32"/>
          <w:shd w:val="clear" w:fill="FFFFFF"/>
        </w:rPr>
        <w:t>。注意！没有第二种报名渠道！考生登录网站，注册，在规定的时间报名即可。</w:t>
      </w:r>
    </w:p>
    <w:p w14:paraId="2DE8BE64">
      <w:pPr>
        <w:keepNext w:val="0"/>
        <w:keepLines w:val="0"/>
        <w:widowControl/>
        <w:suppressLineNumbers w:val="0"/>
        <w:ind w:firstLine="735" w:firstLineChars="200"/>
        <w:jc w:val="both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color w:val="AB1942"/>
          <w:spacing w:val="23"/>
          <w:kern w:val="0"/>
          <w:sz w:val="32"/>
          <w:szCs w:val="32"/>
          <w:lang w:val="en-US" w:eastAsia="zh-CN" w:bidi="ar"/>
        </w:rPr>
        <w:t>●重要提示：代报不可信！</w:t>
      </w: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全国社会工作者职业资格考试报名推行告知承诺制，考生应如实填报信息，诚信参考，不得委托他人或机构代为报名、代为承诺。切勿轻信虚假宣传！切勿轻信某机构可以代为报名！考试报名等具体事项请以当地人事考试机构发布的通知或公告为准。如果有机构提出可以“代报”，一定要警惕！警惕！警惕！</w:t>
      </w:r>
    </w:p>
    <w:p w14:paraId="0C517BCF">
      <w:pPr>
        <w:keepNext w:val="0"/>
        <w:keepLines w:val="0"/>
        <w:widowControl/>
        <w:suppressLineNumbers w:val="0"/>
        <w:jc w:val="left"/>
        <w:rPr>
          <w:rStyle w:val="6"/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74BBF8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pacing w:val="2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spacing w:val="23"/>
          <w:kern w:val="0"/>
          <w:sz w:val="32"/>
          <w:szCs w:val="32"/>
          <w:shd w:val="clear" w:fill="FFFFFF"/>
          <w:lang w:val="en-US" w:eastAsia="zh-CN" w:bidi="ar"/>
        </w:rPr>
        <w:t>考试内容</w:t>
      </w:r>
    </w:p>
    <w:p w14:paraId="549C14C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atLeast"/>
        <w:ind w:firstLine="73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</w:rPr>
        <w:t>全国社会工作者职业资格考试初级、中级、高级分别考不同的科目，难度逐级上升。</w:t>
      </w:r>
    </w:p>
    <w:p w14:paraId="246F2C54">
      <w:pPr>
        <w:keepNext w:val="0"/>
        <w:keepLines w:val="0"/>
        <w:widowControl/>
        <w:numPr>
          <w:ilvl w:val="0"/>
          <w:numId w:val="0"/>
        </w:numPr>
        <w:suppressLineNumbers w:val="0"/>
        <w:ind w:firstLine="735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一、助理社会工作师：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考试科目为2门，即《社会工作综合能力（初级）》《社会工作实务（初级）》。各科目考试试题类型及时间如下：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960" cy="2015490"/>
            <wp:effectExtent l="0" t="0" r="8890" b="381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</w:t>
      </w:r>
    </w:p>
    <w:p w14:paraId="78ED535C">
      <w:pPr>
        <w:keepNext w:val="0"/>
        <w:keepLines w:val="0"/>
        <w:widowControl/>
        <w:numPr>
          <w:ilvl w:val="0"/>
          <w:numId w:val="0"/>
        </w:numPr>
        <w:suppressLineNumbers w:val="0"/>
        <w:ind w:firstLine="735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B1942"/>
          <w:spacing w:val="23"/>
          <w:kern w:val="0"/>
          <w:sz w:val="32"/>
          <w:szCs w:val="32"/>
          <w:lang w:val="en-US" w:eastAsia="zh-CN" w:bidi="ar"/>
        </w:rPr>
        <w:t>●特别提醒：</w:t>
      </w: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考生须在1个考试年度内通过全部应试科目，方可取得初级职业资格证书。</w:t>
      </w:r>
    </w:p>
    <w:p w14:paraId="500613D5">
      <w:pPr>
        <w:pStyle w:val="3"/>
        <w:keepNext w:val="0"/>
        <w:keepLines w:val="0"/>
        <w:widowControl/>
        <w:suppressLineNumbers w:val="0"/>
        <w:shd w:val="clear" w:fill="FFFFFF"/>
        <w:spacing w:line="420" w:lineRule="atLeast"/>
        <w:ind w:firstLine="735" w:firstLineChars="200"/>
        <w:jc w:val="both"/>
        <w:rPr>
          <w:rFonts w:hint="eastAsia" w:ascii="Microsoft YaHei UI" w:hAnsi="Microsoft YaHei UI" w:eastAsia="Microsoft YaHei UI" w:cs="Microsoft YaHei UI"/>
          <w:spacing w:val="8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  <w:lang w:val="en-US" w:eastAsia="zh-CN"/>
        </w:rPr>
        <w:t>二、</w:t>
      </w:r>
      <w:r>
        <w:rPr>
          <w:rStyle w:val="6"/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</w:rPr>
        <w:t>社会工作师：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fill="FFFFFF"/>
        </w:rPr>
        <w:t>考试科目为3门，即《社会工作综合能力（中级）》《社会工作实务（中级）》《社会工作法规与政策》。各科目考试试题类型及时间如下：</w:t>
      </w:r>
      <w:r>
        <w:rPr>
          <w:rFonts w:hint="eastAsia" w:ascii="Microsoft YaHei UI" w:hAnsi="Microsoft YaHei UI" w:eastAsia="Microsoft YaHei UI" w:cs="Microsoft YaHei UI"/>
          <w:spacing w:val="8"/>
          <w:shd w:val="clear" w:fill="FFFFFF"/>
        </w:rPr>
        <w:drawing>
          <wp:inline distT="0" distB="0" distL="114300" distR="114300">
            <wp:extent cx="5273040" cy="2058670"/>
            <wp:effectExtent l="0" t="0" r="3810" b="1778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FAA49E">
      <w:pPr>
        <w:pStyle w:val="3"/>
        <w:keepNext w:val="0"/>
        <w:keepLines w:val="0"/>
        <w:widowControl/>
        <w:suppressLineNumbers w:val="0"/>
        <w:shd w:val="clear" w:fill="FFFFFF"/>
        <w:spacing w:line="420" w:lineRule="atLeast"/>
        <w:ind w:firstLine="735" w:firstLineChars="200"/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B1942"/>
          <w:spacing w:val="23"/>
          <w:sz w:val="32"/>
          <w:szCs w:val="32"/>
          <w:shd w:val="clear" w:fill="FFFFFF"/>
        </w:rPr>
        <w:t>●特别提醒：</w:t>
      </w:r>
      <w:r>
        <w:rPr>
          <w:rFonts w:hint="eastAsia" w:ascii="仿宋_GB2312" w:hAnsi="仿宋_GB2312" w:eastAsia="仿宋_GB2312" w:cs="仿宋_GB2312"/>
          <w:color w:val="000000"/>
          <w:spacing w:val="23"/>
          <w:sz w:val="32"/>
          <w:szCs w:val="32"/>
          <w:shd w:val="clear" w:fill="FFFFFF"/>
        </w:rPr>
        <w:t>考生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</w:rPr>
        <w:t>须在连续2个考试年度内通过全部应试科目，方可取得中级职业资格证书。</w:t>
      </w:r>
    </w:p>
    <w:p w14:paraId="2A5693A8">
      <w:pPr>
        <w:pStyle w:val="3"/>
        <w:keepNext w:val="0"/>
        <w:keepLines w:val="0"/>
        <w:widowControl/>
        <w:suppressLineNumbers w:val="0"/>
        <w:shd w:val="clear" w:fill="FFFFFF"/>
        <w:spacing w:after="75" w:afterAutospacing="0" w:line="420" w:lineRule="atLeast"/>
        <w:ind w:firstLine="735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  <w:lang w:val="en-US" w:eastAsia="zh-CN"/>
        </w:rPr>
        <w:t>三、</w:t>
      </w:r>
      <w:r>
        <w:rPr>
          <w:rStyle w:val="6"/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</w:rPr>
        <w:t>高级社会工作师：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</w:rPr>
        <w:t>考试科目为1门，即《社会工作实务（高级）》（主观题）。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fill="FFFFFF"/>
        </w:rPr>
        <w:t>考试试题类型及时间如下：</w:t>
      </w:r>
    </w:p>
    <w:p w14:paraId="30CF0448">
      <w:pPr>
        <w:keepNext w:val="0"/>
        <w:keepLines w:val="0"/>
        <w:widowControl/>
        <w:suppressLineNumbers w:val="0"/>
        <w:ind w:left="480" w:hanging="480" w:hanging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1497330"/>
            <wp:effectExtent l="0" t="0" r="10160" b="762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7A49FC">
      <w:pPr>
        <w:keepNext w:val="0"/>
        <w:keepLines w:val="0"/>
        <w:widowControl/>
        <w:suppressLineNumbers w:val="0"/>
        <w:ind w:left="480" w:hanging="480" w:hanging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1A33CDE">
      <w:pPr>
        <w:keepNext w:val="0"/>
        <w:keepLines w:val="0"/>
        <w:widowControl/>
        <w:suppressLineNumbers w:val="0"/>
        <w:ind w:firstLine="735" w:firstLineChars="20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color w:val="AB1942"/>
          <w:spacing w:val="23"/>
          <w:kern w:val="0"/>
          <w:sz w:val="32"/>
          <w:szCs w:val="32"/>
          <w:lang w:val="en-US" w:eastAsia="zh-CN" w:bidi="ar"/>
        </w:rPr>
        <w:t>●特别提醒：</w:t>
      </w: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  <w:lang w:val="en-US" w:eastAsia="zh-CN" w:bidi="ar"/>
        </w:rPr>
        <w:t>考生</w:t>
      </w: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通过该科目考试可取得高级社会工作师考试成绩合格证明。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 w:bidi="ar"/>
        </w:rPr>
        <w:t>该证明自颁发之日起，在全国范围3年内有效。3年内须参加评审并通过评审，方可取得高级社会工作师职业资格。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 w14:paraId="24856902">
      <w:pPr>
        <w:keepNext w:val="0"/>
        <w:keepLines w:val="0"/>
        <w:widowControl/>
        <w:suppressLineNumbers w:val="0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23E86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pacing w:val="2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spacing w:val="23"/>
          <w:kern w:val="0"/>
          <w:sz w:val="32"/>
          <w:szCs w:val="32"/>
          <w:shd w:val="clear" w:fill="FFFFFF"/>
          <w:lang w:val="en-US" w:eastAsia="zh-CN" w:bidi="ar"/>
        </w:rPr>
        <w:t>备考教材</w:t>
      </w:r>
    </w:p>
    <w:p w14:paraId="226665C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</w:rPr>
        <w:t>社工考试初级、中级教材以中国社会出版社出版的为准。高级没有指定教材，更多考察考生的综合素质和能力。</w:t>
      </w:r>
    </w:p>
    <w:p w14:paraId="5B8AC6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9537B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pacing w:val="2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spacing w:val="23"/>
          <w:kern w:val="0"/>
          <w:sz w:val="32"/>
          <w:szCs w:val="32"/>
          <w:shd w:val="clear" w:fill="FFFFFF"/>
          <w:lang w:val="en-US" w:eastAsia="zh-CN" w:bidi="ar"/>
        </w:rPr>
        <w:t>2025年度全国社会工作者职业资格考试增补内容</w:t>
      </w:r>
    </w:p>
    <w:p w14:paraId="4464078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fill="FFFFFF"/>
        </w:rPr>
        <w:t>近年来，以习近平同志为核心的党中央对社会工作作出一系列重大决策部署。为适应社会工作新形势新任务新要求，2025年度全国社会工作者职业资格考试在沿用2018版考试大纲的基础上，增补以下内容：　　</w:t>
      </w:r>
    </w:p>
    <w:p w14:paraId="4B7749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一、党的二十大和二十届二中、三中全会精神。　　</w:t>
      </w:r>
    </w:p>
    <w:p w14:paraId="57F231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二、习近平总书记对社会工作的重要指示。　　</w:t>
      </w:r>
    </w:p>
    <w:p w14:paraId="199646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三、中央社会工作会议精神。　　</w:t>
      </w:r>
    </w:p>
    <w:p w14:paraId="435B92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四、《习近平关于基层治理论述摘编》（中央文</w:t>
      </w:r>
    </w:p>
    <w:p w14:paraId="72459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献出版社）。　　</w:t>
      </w:r>
    </w:p>
    <w:p w14:paraId="1B0D5B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五、《中共中央办公厅 国务院办公厅关于加强</w:t>
      </w:r>
    </w:p>
    <w:p w14:paraId="4713A0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 xml:space="preserve">社区工作者队伍建设的意见》和《中共中央办公厅 国务院办公厅关于健全新时代志愿服务体系的意见》。 </w:t>
      </w:r>
    </w:p>
    <w:p w14:paraId="692523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  <w:lang w:val="en-US" w:eastAsia="zh-CN" w:bidi="ar"/>
        </w:rPr>
        <w:t>社工考试初级、中级教材以中国社会出版社出版的为准。高级没有指定教材，更多考察考生的综合素质和能力。</w:t>
      </w:r>
    </w:p>
    <w:p w14:paraId="305173E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1219A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B1C9559-12BA-4B95-977E-875996AC60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01E210-0E13-4CB5-B865-938C9F1955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76F4E23-812D-431D-A22A-CF447F1500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5A76820-3A96-4A83-A33A-4F47C8889046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BD62A38-1C7C-43B1-8EDA-20A66DBDC3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3F2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817FE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E817FE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170D6"/>
    <w:rsid w:val="73C170D6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2025-02-07T06:45:00Z</dcterms:created>
  <dc:creator>Barabar</dc:creator>
  <cp:lastModifiedBy>Barabar</cp:lastModifiedBy>
  <dcterms:modified xsi:type="dcterms:W3CDTF">2025-02-07T06:52:35Z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D3F3092C03B04679A90B99321B39AFE7_11</vt:lpwstr>
  </property>
  <property fmtid="{D5CDD505-2E9C-101B-9397-08002B2CF9AE}" pid="4" name="KSOTemplateDocerSaveRecord">
    <vt:lpwstr>eyJoZGlkIjoiYTdlNzRmMGJiMmRkNzM2Yzg1ZTNlZDMwNTUxOGVjZGYiLCJ1c2VySWQiOiIyNDA5ODM5NzIifQ==</vt:lpwstr>
  </property>
</Properties>
</file>